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DE" w:rsidRDefault="002665AF" w:rsidP="00AD5068">
      <w:pPr>
        <w:pStyle w:val="a7"/>
        <w:spacing w:afterLines="50" w:after="156"/>
        <w:ind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天津</w:t>
      </w:r>
      <w:r w:rsidR="00AD5068">
        <w:rPr>
          <w:rFonts w:ascii="仿宋" w:eastAsia="仿宋" w:hAnsi="仿宋" w:hint="eastAsia"/>
          <w:b/>
          <w:bCs/>
          <w:sz w:val="36"/>
        </w:rPr>
        <w:t>音乐</w:t>
      </w:r>
      <w:r>
        <w:rPr>
          <w:rFonts w:ascii="仿宋" w:eastAsia="仿宋" w:hAnsi="仿宋" w:hint="eastAsia"/>
          <w:b/>
          <w:bCs/>
          <w:sz w:val="36"/>
        </w:rPr>
        <w:t>学院硕士研究生拟录取政审鉴定表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537"/>
        <w:gridCol w:w="1750"/>
        <w:gridCol w:w="1266"/>
        <w:gridCol w:w="1485"/>
        <w:gridCol w:w="199"/>
        <w:gridCol w:w="1736"/>
      </w:tblGrid>
      <w:tr w:rsidR="00624EDE">
        <w:trPr>
          <w:trHeight w:val="626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624EDE" w:rsidRDefault="002665AF">
            <w:pPr>
              <w:pStyle w:val="a7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624EDE" w:rsidRDefault="00624ED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624EDE" w:rsidRDefault="002665A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入学年份</w:t>
            </w:r>
          </w:p>
        </w:tc>
        <w:tc>
          <w:tcPr>
            <w:tcW w:w="1266" w:type="dxa"/>
            <w:vAlign w:val="center"/>
          </w:tcPr>
          <w:p w:rsidR="00624EDE" w:rsidRDefault="00624ED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624EDE" w:rsidRDefault="002665A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736" w:type="dxa"/>
            <w:vAlign w:val="center"/>
          </w:tcPr>
          <w:p w:rsidR="00624EDE" w:rsidRDefault="00624ED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624EDE">
        <w:trPr>
          <w:trHeight w:val="626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624EDE" w:rsidRDefault="002665A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624EDE" w:rsidRDefault="00624ED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tcMar>
              <w:left w:w="28" w:type="dxa"/>
              <w:right w:w="28" w:type="dxa"/>
            </w:tcMar>
            <w:vAlign w:val="center"/>
          </w:tcPr>
          <w:p w:rsidR="00624EDE" w:rsidRDefault="002665A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66" w:type="dxa"/>
            <w:tcMar>
              <w:left w:w="28" w:type="dxa"/>
              <w:right w:w="28" w:type="dxa"/>
            </w:tcMar>
            <w:vAlign w:val="center"/>
          </w:tcPr>
          <w:p w:rsidR="00624EDE" w:rsidRDefault="00624ED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Mar>
              <w:left w:w="28" w:type="dxa"/>
              <w:right w:w="28" w:type="dxa"/>
            </w:tcMar>
            <w:vAlign w:val="center"/>
          </w:tcPr>
          <w:p w:rsidR="00624EDE" w:rsidRDefault="002665A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36" w:type="dxa"/>
            <w:tcMar>
              <w:left w:w="28" w:type="dxa"/>
              <w:right w:w="28" w:type="dxa"/>
            </w:tcMar>
            <w:vAlign w:val="center"/>
          </w:tcPr>
          <w:p w:rsidR="00624EDE" w:rsidRDefault="00624ED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624EDE">
        <w:trPr>
          <w:trHeight w:val="626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624EDE" w:rsidRDefault="002665A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973" w:type="dxa"/>
            <w:gridSpan w:val="6"/>
            <w:tcMar>
              <w:left w:w="28" w:type="dxa"/>
              <w:right w:w="28" w:type="dxa"/>
            </w:tcMar>
            <w:vAlign w:val="center"/>
          </w:tcPr>
          <w:p w:rsidR="00624EDE" w:rsidRDefault="00624ED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624EDE">
        <w:trPr>
          <w:trHeight w:val="5648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624EDE" w:rsidRDefault="002665AF">
            <w:pPr>
              <w:spacing w:line="58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思想政治品德情况：</w:t>
            </w:r>
          </w:p>
          <w:p w:rsidR="00624EDE" w:rsidRDefault="002665AF">
            <w:pPr>
              <w:spacing w:line="58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（包括考生的政治态度、思想表现、工作学习态度、职业道德、遵纪守法等方面）</w:t>
            </w:r>
          </w:p>
        </w:tc>
        <w:tc>
          <w:tcPr>
            <w:tcW w:w="7973" w:type="dxa"/>
            <w:gridSpan w:val="6"/>
            <w:tcMar>
              <w:left w:w="28" w:type="dxa"/>
              <w:right w:w="28" w:type="dxa"/>
            </w:tcMar>
          </w:tcPr>
          <w:p w:rsidR="00624EDE" w:rsidRDefault="00624EDE">
            <w:pPr>
              <w:spacing w:line="58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24EDE">
        <w:trPr>
          <w:trHeight w:val="2259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624EDE" w:rsidRDefault="002665AF">
            <w:pPr>
              <w:spacing w:line="5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奖惩情况</w:t>
            </w:r>
          </w:p>
        </w:tc>
        <w:tc>
          <w:tcPr>
            <w:tcW w:w="7973" w:type="dxa"/>
            <w:gridSpan w:val="6"/>
            <w:tcMar>
              <w:left w:w="28" w:type="dxa"/>
              <w:right w:w="28" w:type="dxa"/>
            </w:tcMar>
          </w:tcPr>
          <w:p w:rsidR="00624EDE" w:rsidRDefault="00624EDE">
            <w:pPr>
              <w:spacing w:line="58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24EDE">
        <w:trPr>
          <w:trHeight w:val="1671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624EDE" w:rsidRDefault="002665A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出具此材料单位名称（公章）</w:t>
            </w:r>
          </w:p>
        </w:tc>
        <w:tc>
          <w:tcPr>
            <w:tcW w:w="4553" w:type="dxa"/>
            <w:gridSpan w:val="3"/>
            <w:tcMar>
              <w:left w:w="28" w:type="dxa"/>
              <w:right w:w="28" w:type="dxa"/>
            </w:tcMar>
            <w:vAlign w:val="center"/>
          </w:tcPr>
          <w:p w:rsidR="00624EDE" w:rsidRDefault="00624EDE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24EDE" w:rsidRDefault="002665AF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填表人</w:t>
            </w:r>
          </w:p>
          <w:p w:rsidR="00624EDE" w:rsidRDefault="002665A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624EDE" w:rsidRDefault="00624EDE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624EDE" w:rsidRDefault="00624EDE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624EDE" w:rsidRDefault="002665A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</w:t>
            </w:r>
            <w:r>
              <w:rPr>
                <w:rFonts w:ascii="仿宋" w:eastAsia="仿宋" w:hAnsi="仿宋" w:hint="eastAsia"/>
                <w:sz w:val="26"/>
              </w:rPr>
              <w:t>年</w:t>
            </w:r>
            <w:r>
              <w:rPr>
                <w:rFonts w:ascii="仿宋" w:eastAsia="仿宋" w:hAnsi="仿宋" w:hint="eastAsia"/>
                <w:sz w:val="26"/>
              </w:rPr>
              <w:t xml:space="preserve">  </w:t>
            </w:r>
            <w:r>
              <w:rPr>
                <w:rFonts w:ascii="仿宋" w:eastAsia="仿宋" w:hAnsi="仿宋" w:hint="eastAsia"/>
                <w:sz w:val="26"/>
              </w:rPr>
              <w:t>月</w:t>
            </w:r>
            <w:r>
              <w:rPr>
                <w:rFonts w:ascii="仿宋" w:eastAsia="仿宋" w:hAnsi="仿宋" w:hint="eastAsia"/>
                <w:sz w:val="26"/>
              </w:rPr>
              <w:t xml:space="preserve">  </w:t>
            </w:r>
            <w:r>
              <w:rPr>
                <w:rFonts w:ascii="仿宋" w:eastAsia="仿宋" w:hAnsi="仿宋" w:hint="eastAsia"/>
                <w:sz w:val="26"/>
              </w:rPr>
              <w:t>日</w:t>
            </w:r>
          </w:p>
        </w:tc>
      </w:tr>
    </w:tbl>
    <w:p w:rsidR="00624EDE" w:rsidRDefault="002665AF">
      <w:pPr>
        <w:tabs>
          <w:tab w:val="left" w:pos="4215"/>
        </w:tabs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注：</w:t>
      </w:r>
      <w:r>
        <w:rPr>
          <w:rFonts w:ascii="仿宋" w:eastAsia="仿宋" w:hAnsi="仿宋" w:hint="eastAsia"/>
          <w:b/>
          <w:sz w:val="24"/>
          <w:szCs w:val="24"/>
        </w:rPr>
        <w:t>1</w:t>
      </w:r>
      <w:r>
        <w:rPr>
          <w:rFonts w:ascii="仿宋" w:eastAsia="仿宋" w:hAnsi="仿宋" w:hint="eastAsia"/>
          <w:b/>
          <w:sz w:val="24"/>
          <w:szCs w:val="24"/>
        </w:rPr>
        <w:t>.</w:t>
      </w:r>
      <w:r>
        <w:rPr>
          <w:rFonts w:ascii="仿宋" w:eastAsia="仿宋" w:hAnsi="仿宋" w:hint="eastAsia"/>
          <w:b/>
          <w:sz w:val="24"/>
          <w:szCs w:val="24"/>
        </w:rPr>
        <w:t>此表须</w:t>
      </w:r>
      <w:r>
        <w:rPr>
          <w:rFonts w:ascii="仿宋" w:eastAsia="仿宋" w:hAnsi="仿宋" w:hint="eastAsia"/>
          <w:b/>
          <w:sz w:val="24"/>
          <w:szCs w:val="24"/>
        </w:rPr>
        <w:t>由</w:t>
      </w:r>
      <w:r>
        <w:rPr>
          <w:rFonts w:ascii="仿宋" w:eastAsia="仿宋" w:hAnsi="仿宋" w:hint="eastAsia"/>
          <w:b/>
          <w:sz w:val="24"/>
          <w:szCs w:val="24"/>
        </w:rPr>
        <w:t>考生</w:t>
      </w:r>
      <w:r>
        <w:rPr>
          <w:rFonts w:ascii="仿宋" w:eastAsia="仿宋" w:hAnsi="仿宋" w:hint="eastAsia"/>
          <w:b/>
          <w:sz w:val="24"/>
          <w:szCs w:val="24"/>
        </w:rPr>
        <w:t>所在单位或社区街道或村委会</w:t>
      </w:r>
      <w:r>
        <w:rPr>
          <w:rFonts w:ascii="仿宋" w:eastAsia="仿宋" w:hAnsi="仿宋" w:hint="eastAsia"/>
          <w:b/>
          <w:sz w:val="24"/>
          <w:szCs w:val="24"/>
        </w:rPr>
        <w:t>根据</w:t>
      </w:r>
      <w:r>
        <w:rPr>
          <w:rFonts w:ascii="仿宋" w:eastAsia="仿宋" w:hAnsi="仿宋" w:hint="eastAsia"/>
          <w:b/>
          <w:sz w:val="24"/>
          <w:szCs w:val="24"/>
        </w:rPr>
        <w:t>考生本人实际表现和档案情况填写并加盖公章。</w:t>
      </w:r>
    </w:p>
    <w:p w:rsidR="00624EDE" w:rsidRDefault="002665AF">
      <w:pPr>
        <w:tabs>
          <w:tab w:val="left" w:pos="4215"/>
        </w:tabs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2.</w:t>
      </w:r>
      <w:r>
        <w:rPr>
          <w:rFonts w:ascii="仿宋" w:eastAsia="仿宋" w:hAnsi="仿宋" w:hint="eastAsia"/>
          <w:b/>
          <w:sz w:val="24"/>
          <w:szCs w:val="24"/>
        </w:rPr>
        <w:t>所有考生须将盖有公章</w:t>
      </w:r>
      <w:r>
        <w:rPr>
          <w:rFonts w:ascii="仿宋" w:eastAsia="仿宋" w:hAnsi="仿宋" w:hint="eastAsia"/>
          <w:b/>
          <w:sz w:val="24"/>
          <w:szCs w:val="24"/>
        </w:rPr>
        <w:t>的原件</w:t>
      </w:r>
      <w:r w:rsidR="00AD5068">
        <w:rPr>
          <w:rFonts w:ascii="仿宋" w:eastAsia="仿宋" w:hAnsi="仿宋" w:hint="eastAsia"/>
          <w:b/>
          <w:sz w:val="24"/>
          <w:szCs w:val="24"/>
        </w:rPr>
        <w:t>与考生本人档案一同邮寄我院</w:t>
      </w:r>
      <w:bookmarkStart w:id="0" w:name="_GoBack"/>
      <w:bookmarkEnd w:id="0"/>
      <w:r>
        <w:rPr>
          <w:rFonts w:ascii="仿宋" w:eastAsia="仿宋" w:hAnsi="仿宋" w:hint="eastAsia"/>
          <w:b/>
          <w:sz w:val="24"/>
          <w:szCs w:val="24"/>
        </w:rPr>
        <w:t>。</w:t>
      </w:r>
    </w:p>
    <w:p w:rsidR="00624EDE" w:rsidRDefault="002665AF">
      <w:pPr>
        <w:tabs>
          <w:tab w:val="left" w:pos="4215"/>
        </w:tabs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3.</w:t>
      </w:r>
      <w:r>
        <w:rPr>
          <w:rFonts w:ascii="仿宋" w:eastAsia="仿宋" w:hAnsi="仿宋" w:hint="eastAsia"/>
          <w:b/>
          <w:sz w:val="24"/>
          <w:szCs w:val="24"/>
        </w:rPr>
        <w:t>填表人必须为</w:t>
      </w:r>
      <w:r>
        <w:rPr>
          <w:rFonts w:ascii="仿宋" w:eastAsia="仿宋" w:hAnsi="仿宋" w:hint="eastAsia"/>
          <w:b/>
          <w:sz w:val="24"/>
          <w:szCs w:val="24"/>
        </w:rPr>
        <w:t>考生</w:t>
      </w:r>
      <w:r>
        <w:rPr>
          <w:rFonts w:ascii="仿宋" w:eastAsia="仿宋" w:hAnsi="仿宋" w:hint="eastAsia"/>
          <w:b/>
          <w:sz w:val="24"/>
          <w:szCs w:val="24"/>
        </w:rPr>
        <w:t>所在单位或社区街道或村委会</w:t>
      </w:r>
      <w:r>
        <w:rPr>
          <w:rFonts w:ascii="仿宋" w:eastAsia="仿宋" w:hAnsi="仿宋" w:hint="eastAsia"/>
          <w:b/>
          <w:sz w:val="24"/>
        </w:rPr>
        <w:t>工作人员，非考生本人。</w:t>
      </w:r>
    </w:p>
    <w:sectPr w:rsidR="00624E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AF" w:rsidRDefault="002665AF" w:rsidP="00AD5068">
      <w:r>
        <w:separator/>
      </w:r>
    </w:p>
  </w:endnote>
  <w:endnote w:type="continuationSeparator" w:id="0">
    <w:p w:rsidR="002665AF" w:rsidRDefault="002665AF" w:rsidP="00AD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AF" w:rsidRDefault="002665AF" w:rsidP="00AD5068">
      <w:r>
        <w:separator/>
      </w:r>
    </w:p>
  </w:footnote>
  <w:footnote w:type="continuationSeparator" w:id="0">
    <w:p w:rsidR="002665AF" w:rsidRDefault="002665AF" w:rsidP="00AD5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3416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421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5AF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3774E"/>
    <w:rsid w:val="00540077"/>
    <w:rsid w:val="005401B1"/>
    <w:rsid w:val="005412C9"/>
    <w:rsid w:val="00541B5B"/>
    <w:rsid w:val="0054293D"/>
    <w:rsid w:val="00543133"/>
    <w:rsid w:val="005445BB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4EDE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0D4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068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1313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2081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3A4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1FC7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72C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0635773E"/>
    <w:rsid w:val="06BC344F"/>
    <w:rsid w:val="100D1E3F"/>
    <w:rsid w:val="21E442E7"/>
    <w:rsid w:val="29EE6EE8"/>
    <w:rsid w:val="31222FFC"/>
    <w:rsid w:val="343342EA"/>
    <w:rsid w:val="37FD4CE7"/>
    <w:rsid w:val="393A3327"/>
    <w:rsid w:val="45686BE7"/>
    <w:rsid w:val="49DD0ACF"/>
    <w:rsid w:val="4CAA4A26"/>
    <w:rsid w:val="62326812"/>
    <w:rsid w:val="6914638E"/>
    <w:rsid w:val="77C0091B"/>
    <w:rsid w:val="7E91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Windows 用户</cp:lastModifiedBy>
  <cp:revision>18</cp:revision>
  <cp:lastPrinted>2020-07-29T06:15:00Z</cp:lastPrinted>
  <dcterms:created xsi:type="dcterms:W3CDTF">2017-05-18T08:08:00Z</dcterms:created>
  <dcterms:modified xsi:type="dcterms:W3CDTF">2021-06-16T09:18:00Z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